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A2" w:rsidRDefault="00285BC6" w:rsidP="00CC2AA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Łubianka, dn. 25</w:t>
      </w:r>
      <w:r w:rsidR="002234BE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.10.2013 r.</w:t>
      </w:r>
      <w:r w:rsidR="00CC2A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2234BE" w:rsidRDefault="002234BE" w:rsidP="00CC2AA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4BE" w:rsidRPr="0035228C" w:rsidRDefault="00285BC6" w:rsidP="002234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ROŚ.6220.1</w:t>
      </w:r>
      <w:r w:rsidR="002234BE" w:rsidRPr="0035228C">
        <w:rPr>
          <w:rFonts w:ascii="Times New Roman" w:hAnsi="Times New Roman" w:cs="Times New Roman"/>
          <w:sz w:val="26"/>
          <w:szCs w:val="26"/>
        </w:rPr>
        <w:t>.1.2013</w:t>
      </w:r>
    </w:p>
    <w:p w:rsidR="002234BE" w:rsidRDefault="002234BE" w:rsidP="00223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34BE" w:rsidRDefault="002234BE" w:rsidP="008E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2AA2" w:rsidRDefault="00CC2AA2" w:rsidP="008E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223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E708F" w:rsidRDefault="00CC2AA2" w:rsidP="002234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§ 1 ustawy Kodeksu postępowania administra</w:t>
      </w:r>
      <w:r w:rsidR="00D0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cyjnego (Dz. U. z 2013 r,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267)</w:t>
      </w:r>
      <w:r w:rsidR="008E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zawiadamiam o zebraniu materiału dowodowego w sprawie </w:t>
      </w:r>
      <w:r w:rsidR="00767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wydania </w:t>
      </w:r>
      <w:r w:rsidR="002234BE" w:rsidRPr="00223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środowiskowych uwarunkowaniach zgody na realizację przedsięwzięcia polegającego na </w:t>
      </w:r>
      <w:r w:rsidR="00285BC6" w:rsidRPr="00285B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paneli fotowoltaicznych do wytwarzania energii elektrycznej na nieruchomościach należących do Andrzeja Prowadzisz, działka numer 10/2,  położonej  w miejscowości Wybczyk, Gmina Łubianka, Powiat Toruński” zlokalizowanego na działce nr 10/2 w miejscowości Wybcz</w:t>
      </w:r>
      <w:r w:rsidR="00285BC6">
        <w:rPr>
          <w:rFonts w:ascii="Times New Roman" w:eastAsia="Times New Roman" w:hAnsi="Times New Roman" w:cs="Times New Roman"/>
          <w:sz w:val="24"/>
          <w:szCs w:val="24"/>
          <w:lang w:eastAsia="pl-PL"/>
        </w:rPr>
        <w:t>yk gmina Łubianka,</w:t>
      </w:r>
      <w:bookmarkStart w:id="0" w:name="_GoBack"/>
      <w:bookmarkEnd w:id="0"/>
      <w:r w:rsidR="00285BC6" w:rsidRPr="00285BC6">
        <w:t xml:space="preserve"> </w:t>
      </w:r>
      <w:r w:rsidR="00285BC6" w:rsidRPr="0028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przez KAMAN Sp. z o.o.,  A. J. Prowadzisz, Wybczyk, ul. Ks. </w:t>
      </w:r>
      <w:proofErr w:type="spellStart"/>
      <w:r w:rsidR="00285BC6" w:rsidRPr="00285BC6">
        <w:rPr>
          <w:rFonts w:ascii="Times New Roman" w:eastAsia="Times New Roman" w:hAnsi="Times New Roman" w:cs="Times New Roman"/>
          <w:sz w:val="24"/>
          <w:szCs w:val="24"/>
          <w:lang w:eastAsia="pl-PL"/>
        </w:rPr>
        <w:t>Trybowskiego</w:t>
      </w:r>
      <w:proofErr w:type="spellEnd"/>
      <w:r w:rsidR="00285BC6" w:rsidRPr="0028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87-152 Łubianka</w:t>
      </w:r>
    </w:p>
    <w:p w:rsidR="00CC2AA2" w:rsidRPr="008E708F" w:rsidRDefault="00CC2AA2" w:rsidP="008E708F">
      <w:pPr>
        <w:pStyle w:val="Akapitzlist"/>
        <w:widowControl/>
        <w:autoSpaceDE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lang w:eastAsia="pl-PL"/>
        </w:rPr>
      </w:pPr>
      <w:r w:rsidRPr="008E708F">
        <w:rPr>
          <w:rFonts w:ascii="Times New Roman" w:eastAsia="Times New Roman" w:hAnsi="Times New Roman" w:cs="Times New Roman"/>
          <w:lang w:eastAsia="pl-PL"/>
        </w:rPr>
        <w:br/>
        <w:t xml:space="preserve">W związku z powyższym każda zainteresowana osoba, podmiot lub strona postępowania może zapoznać się z zebraną dokumentacją sprawy w terminie 7 dni od dnia ukazania się niniejszej informacji. </w:t>
      </w:r>
    </w:p>
    <w:p w:rsidR="00CC2AA2" w:rsidRDefault="00CC2AA2" w:rsidP="008E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udostępniona jest w siedzibie </w:t>
      </w:r>
      <w:r w:rsidR="002234BE" w:rsidRPr="002234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Łubianka, Aleja Jana Pawła II nr 8, budynek B, od poniedziałku do piątku w godzinach 8.30-15.00.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5A42" w:rsidRDefault="006F5A42"/>
    <w:sectPr w:rsidR="006F5A42" w:rsidSect="006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AA2"/>
    <w:rsid w:val="00020323"/>
    <w:rsid w:val="00185ECF"/>
    <w:rsid w:val="001A368E"/>
    <w:rsid w:val="002234BE"/>
    <w:rsid w:val="00285BC6"/>
    <w:rsid w:val="002C7E87"/>
    <w:rsid w:val="00353ACF"/>
    <w:rsid w:val="00377950"/>
    <w:rsid w:val="0063347D"/>
    <w:rsid w:val="006F5A42"/>
    <w:rsid w:val="007236CA"/>
    <w:rsid w:val="007379FC"/>
    <w:rsid w:val="00767683"/>
    <w:rsid w:val="00790AD1"/>
    <w:rsid w:val="00866404"/>
    <w:rsid w:val="008E0BD0"/>
    <w:rsid w:val="008E708F"/>
    <w:rsid w:val="00950DB8"/>
    <w:rsid w:val="009B5F81"/>
    <w:rsid w:val="009D04E6"/>
    <w:rsid w:val="009D1DA8"/>
    <w:rsid w:val="00A224DE"/>
    <w:rsid w:val="00AC3B90"/>
    <w:rsid w:val="00B20129"/>
    <w:rsid w:val="00C573E2"/>
    <w:rsid w:val="00C929AA"/>
    <w:rsid w:val="00CB544C"/>
    <w:rsid w:val="00CC2AA2"/>
    <w:rsid w:val="00D0124B"/>
    <w:rsid w:val="00E729A1"/>
    <w:rsid w:val="00E82B70"/>
    <w:rsid w:val="00E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A2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Bezodstpw">
    <w:name w:val="No Spacing"/>
    <w:uiPriority w:val="1"/>
    <w:qFormat/>
    <w:rsid w:val="00CC2AA2"/>
    <w:pPr>
      <w:spacing w:after="0" w:line="240" w:lineRule="auto"/>
    </w:pPr>
    <w:rPr>
      <w:rFonts w:eastAsia="MS Mincho" w:cstheme="minorBidi"/>
    </w:rPr>
  </w:style>
  <w:style w:type="paragraph" w:styleId="Akapitzlist">
    <w:name w:val="List Paragraph"/>
    <w:basedOn w:val="Normalny"/>
    <w:uiPriority w:val="34"/>
    <w:qFormat/>
    <w:rsid w:val="00767683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4AE4-8C0D-448D-B489-B671EE55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cp:lastPrinted>2013-10-14T10:46:00Z</cp:lastPrinted>
  <dcterms:created xsi:type="dcterms:W3CDTF">2013-07-11T09:33:00Z</dcterms:created>
  <dcterms:modified xsi:type="dcterms:W3CDTF">2013-10-26T13:06:00Z</dcterms:modified>
</cp:coreProperties>
</file>