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87" w:rsidRDefault="007B3587" w:rsidP="007B3587">
      <w:pPr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Łubianka, dnia 18 listopada 2013r.</w:t>
      </w:r>
    </w:p>
    <w:p w:rsidR="007B3587" w:rsidRDefault="00781AA0" w:rsidP="007B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ROŚ.6220.5</w:t>
      </w:r>
      <w:r w:rsidR="007B3587">
        <w:rPr>
          <w:rFonts w:ascii="Times New Roman" w:hAnsi="Times New Roman" w:cs="Times New Roman"/>
          <w:sz w:val="24"/>
          <w:szCs w:val="24"/>
        </w:rPr>
        <w:t>.2013</w:t>
      </w:r>
    </w:p>
    <w:p w:rsidR="007B3587" w:rsidRDefault="007B3587" w:rsidP="007B3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Ś W I A D C Z E N I E</w:t>
      </w:r>
    </w:p>
    <w:p w:rsidR="007B3587" w:rsidRDefault="007B3587" w:rsidP="007B3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217 § 2 KPA (tekst jednolity Dz. U. z 2013r. poz. 267) po rozpatrzeniu wniosku z dnia </w:t>
      </w:r>
      <w:r w:rsidR="006950D1">
        <w:rPr>
          <w:rFonts w:ascii="Times New Roman" w:hAnsi="Times New Roman" w:cs="Times New Roman"/>
          <w:sz w:val="24"/>
          <w:szCs w:val="24"/>
        </w:rPr>
        <w:t>12.10.2013r. złożonego w dniu 12.10</w:t>
      </w:r>
      <w:r>
        <w:rPr>
          <w:rFonts w:ascii="Times New Roman" w:hAnsi="Times New Roman" w:cs="Times New Roman"/>
          <w:sz w:val="24"/>
          <w:szCs w:val="24"/>
        </w:rPr>
        <w:t xml:space="preserve">.2013r. przez Pana </w:t>
      </w:r>
      <w:r w:rsidR="006950D1">
        <w:rPr>
          <w:rFonts w:ascii="Times New Roman" w:hAnsi="Times New Roman" w:cs="Times New Roman"/>
          <w:sz w:val="24"/>
          <w:szCs w:val="24"/>
        </w:rPr>
        <w:t>Medar</w:t>
      </w:r>
      <w:r w:rsidR="002C6457">
        <w:rPr>
          <w:rFonts w:ascii="Times New Roman" w:hAnsi="Times New Roman" w:cs="Times New Roman"/>
          <w:sz w:val="24"/>
          <w:szCs w:val="24"/>
        </w:rPr>
        <w:t>d</w:t>
      </w:r>
      <w:r w:rsidR="006950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950D1">
        <w:rPr>
          <w:rFonts w:ascii="Times New Roman" w:hAnsi="Times New Roman" w:cs="Times New Roman"/>
          <w:sz w:val="24"/>
          <w:szCs w:val="24"/>
        </w:rPr>
        <w:t>Micun</w:t>
      </w:r>
      <w:proofErr w:type="spellEnd"/>
      <w:r w:rsidR="00695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0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950D1">
        <w:rPr>
          <w:rFonts w:ascii="Times New Roman" w:hAnsi="Times New Roman" w:cs="Times New Roman"/>
          <w:sz w:val="24"/>
          <w:szCs w:val="24"/>
        </w:rPr>
        <w:t>Wybcz</w:t>
      </w:r>
      <w:proofErr w:type="spellEnd"/>
      <w:r w:rsidR="006950D1">
        <w:rPr>
          <w:rFonts w:ascii="Times New Roman" w:hAnsi="Times New Roman" w:cs="Times New Roman"/>
          <w:sz w:val="24"/>
          <w:szCs w:val="24"/>
        </w:rPr>
        <w:t>, ul. Ks. Tynieckiego 15, reprezentującego firmę „</w:t>
      </w:r>
      <w:proofErr w:type="spellStart"/>
      <w:r w:rsidR="006950D1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6950D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950D1">
        <w:rPr>
          <w:rFonts w:ascii="Times New Roman" w:hAnsi="Times New Roman" w:cs="Times New Roman"/>
          <w:sz w:val="24"/>
          <w:szCs w:val="24"/>
        </w:rPr>
        <w:t>Medart</w:t>
      </w:r>
      <w:proofErr w:type="spellEnd"/>
      <w:r w:rsidR="0069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D1">
        <w:rPr>
          <w:rFonts w:ascii="Times New Roman" w:hAnsi="Times New Roman" w:cs="Times New Roman"/>
          <w:sz w:val="24"/>
          <w:szCs w:val="24"/>
        </w:rPr>
        <w:t>Micun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781AA0">
        <w:rPr>
          <w:rFonts w:ascii="Times New Roman" w:hAnsi="Times New Roman" w:cs="Times New Roman"/>
          <w:sz w:val="24"/>
          <w:szCs w:val="24"/>
        </w:rPr>
        <w:t xml:space="preserve">z zapytaniem czy dla </w:t>
      </w:r>
      <w:r>
        <w:rPr>
          <w:rFonts w:ascii="Times New Roman" w:hAnsi="Times New Roman" w:cs="Times New Roman"/>
          <w:sz w:val="24"/>
          <w:szCs w:val="24"/>
        </w:rPr>
        <w:t xml:space="preserve">przedsięwzięcia polegającego na </w:t>
      </w:r>
      <w:r w:rsidR="00781AA0">
        <w:rPr>
          <w:rFonts w:ascii="Times New Roman" w:hAnsi="Times New Roman" w:cs="Times New Roman"/>
          <w:sz w:val="24"/>
          <w:szCs w:val="24"/>
        </w:rPr>
        <w:t>prowadzeniu składu opału o r</w:t>
      </w:r>
      <w:r w:rsidR="002C6457">
        <w:rPr>
          <w:rFonts w:ascii="Times New Roman" w:hAnsi="Times New Roman" w:cs="Times New Roman"/>
          <w:sz w:val="24"/>
          <w:szCs w:val="24"/>
        </w:rPr>
        <w:t>ocznym obrocie nie więcej niż 100</w:t>
      </w:r>
      <w:r w:rsidR="00781AA0">
        <w:rPr>
          <w:rFonts w:ascii="Times New Roman" w:hAnsi="Times New Roman" w:cs="Times New Roman"/>
          <w:sz w:val="24"/>
          <w:szCs w:val="24"/>
        </w:rPr>
        <w:t xml:space="preserve"> ton</w:t>
      </w:r>
      <w:r w:rsidR="002C6457">
        <w:rPr>
          <w:rFonts w:ascii="Times New Roman" w:hAnsi="Times New Roman" w:cs="Times New Roman"/>
          <w:sz w:val="24"/>
          <w:szCs w:val="24"/>
        </w:rPr>
        <w:t xml:space="preserve"> rocznie</w:t>
      </w:r>
      <w:r>
        <w:rPr>
          <w:rFonts w:ascii="Times New Roman" w:hAnsi="Times New Roman" w:cs="Times New Roman"/>
          <w:sz w:val="24"/>
          <w:szCs w:val="24"/>
        </w:rPr>
        <w:t xml:space="preserve"> na działce nr 35</w:t>
      </w:r>
      <w:r w:rsidR="00781AA0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proofErr w:type="spellStart"/>
      <w:r w:rsidR="00781AA0">
        <w:rPr>
          <w:rFonts w:ascii="Times New Roman" w:hAnsi="Times New Roman" w:cs="Times New Roman"/>
          <w:sz w:val="24"/>
          <w:szCs w:val="24"/>
        </w:rPr>
        <w:t>Wybcz</w:t>
      </w:r>
      <w:proofErr w:type="spellEnd"/>
      <w:r w:rsidR="00781AA0">
        <w:rPr>
          <w:rFonts w:ascii="Times New Roman" w:hAnsi="Times New Roman" w:cs="Times New Roman"/>
          <w:sz w:val="24"/>
          <w:szCs w:val="24"/>
        </w:rPr>
        <w:t xml:space="preserve"> jest wymagane wydanie decyzji o środowiskowych uwarunkowaniach.  </w:t>
      </w:r>
    </w:p>
    <w:p w:rsidR="007B3587" w:rsidRDefault="007B3587" w:rsidP="007B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Ś W I A D C Z A M</w:t>
      </w:r>
    </w:p>
    <w:p w:rsidR="00FE0742" w:rsidRDefault="007B3587" w:rsidP="007B3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</w:t>
      </w:r>
      <w:r w:rsidR="005121A2">
        <w:rPr>
          <w:rFonts w:ascii="Times New Roman" w:hAnsi="Times New Roman" w:cs="Times New Roman"/>
          <w:sz w:val="24"/>
          <w:szCs w:val="24"/>
        </w:rPr>
        <w:t>decyzje o warunkach zabudowy</w:t>
      </w:r>
      <w:r>
        <w:rPr>
          <w:rFonts w:ascii="Times New Roman" w:hAnsi="Times New Roman" w:cs="Times New Roman"/>
          <w:sz w:val="24"/>
          <w:szCs w:val="24"/>
        </w:rPr>
        <w:t xml:space="preserve"> zaświadczam, iż przedsięwzięcie polegające na </w:t>
      </w:r>
      <w:r w:rsidR="00781AA0" w:rsidRPr="00781AA0">
        <w:rPr>
          <w:rFonts w:ascii="Times New Roman" w:hAnsi="Times New Roman" w:cs="Times New Roman"/>
          <w:sz w:val="24"/>
          <w:szCs w:val="24"/>
        </w:rPr>
        <w:t>prowadzeniu składu opału o r</w:t>
      </w:r>
      <w:r w:rsidR="002C6457">
        <w:rPr>
          <w:rFonts w:ascii="Times New Roman" w:hAnsi="Times New Roman" w:cs="Times New Roman"/>
          <w:sz w:val="24"/>
          <w:szCs w:val="24"/>
        </w:rPr>
        <w:t>ocznym obrocie nie więcej niż 100</w:t>
      </w:r>
      <w:r w:rsidR="00781AA0" w:rsidRPr="00781AA0">
        <w:rPr>
          <w:rFonts w:ascii="Times New Roman" w:hAnsi="Times New Roman" w:cs="Times New Roman"/>
          <w:sz w:val="24"/>
          <w:szCs w:val="24"/>
        </w:rPr>
        <w:t xml:space="preserve"> ton</w:t>
      </w:r>
      <w:r w:rsidR="002C6457">
        <w:rPr>
          <w:rFonts w:ascii="Times New Roman" w:hAnsi="Times New Roman" w:cs="Times New Roman"/>
          <w:sz w:val="24"/>
          <w:szCs w:val="24"/>
        </w:rPr>
        <w:t xml:space="preserve"> rocznie</w:t>
      </w:r>
      <w:r w:rsidR="00781AA0" w:rsidRPr="00781AA0">
        <w:rPr>
          <w:rFonts w:ascii="Times New Roman" w:hAnsi="Times New Roman" w:cs="Times New Roman"/>
          <w:sz w:val="24"/>
          <w:szCs w:val="24"/>
        </w:rPr>
        <w:t xml:space="preserve"> na działce nr 35/3 w miejscowości </w:t>
      </w:r>
      <w:proofErr w:type="spellStart"/>
      <w:r w:rsidR="00781AA0" w:rsidRPr="00781AA0">
        <w:rPr>
          <w:rFonts w:ascii="Times New Roman" w:hAnsi="Times New Roman" w:cs="Times New Roman"/>
          <w:sz w:val="24"/>
          <w:szCs w:val="24"/>
        </w:rPr>
        <w:t>Wybcz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wymaga przeprowadzenia oceny oddziaływania na środowisko. </w:t>
      </w:r>
    </w:p>
    <w:p w:rsidR="007B3587" w:rsidRDefault="006950D1" w:rsidP="007B3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587">
        <w:rPr>
          <w:rFonts w:ascii="Times New Roman" w:hAnsi="Times New Roman" w:cs="Times New Roman"/>
          <w:sz w:val="24"/>
          <w:szCs w:val="24"/>
        </w:rPr>
        <w:t>Przedmiotowe przedsięwzięcie nie</w:t>
      </w:r>
      <w:bookmarkStart w:id="0" w:name="_GoBack"/>
      <w:bookmarkEnd w:id="0"/>
      <w:r w:rsidR="007B3587">
        <w:rPr>
          <w:rFonts w:ascii="Times New Roman" w:hAnsi="Times New Roman" w:cs="Times New Roman"/>
          <w:sz w:val="24"/>
          <w:szCs w:val="24"/>
        </w:rPr>
        <w:t xml:space="preserve"> należy do inwestycji wymienionych w Rozporządzeniu Rady Ministrów z 9 listopada 2010r. w sprawie przedsięwzięć mogących znacząco oddziaływać na środowisko w sprawie przedsięwzięć mogących znacząco oddziaływać na środowisko </w:t>
      </w:r>
      <w:r w:rsidR="007B3587">
        <w:rPr>
          <w:rFonts w:ascii="Times New Roman" w:hAnsi="Times New Roman" w:cs="Times New Roman"/>
          <w:color w:val="333333"/>
          <w:sz w:val="24"/>
          <w:szCs w:val="24"/>
        </w:rPr>
        <w:t xml:space="preserve">(Dz. U. z 2010r.  Nr 213 poz. 1397 z </w:t>
      </w:r>
      <w:proofErr w:type="spellStart"/>
      <w:r w:rsidR="007B3587">
        <w:rPr>
          <w:rFonts w:ascii="Times New Roman" w:hAnsi="Times New Roman" w:cs="Times New Roman"/>
          <w:color w:val="333333"/>
          <w:sz w:val="24"/>
          <w:szCs w:val="24"/>
        </w:rPr>
        <w:t>późn</w:t>
      </w:r>
      <w:proofErr w:type="spellEnd"/>
      <w:r w:rsidR="007B3587">
        <w:rPr>
          <w:rFonts w:ascii="Times New Roman" w:hAnsi="Times New Roman" w:cs="Times New Roman"/>
          <w:color w:val="333333"/>
          <w:sz w:val="24"/>
          <w:szCs w:val="24"/>
        </w:rPr>
        <w:t xml:space="preserve">. zm.), nie </w:t>
      </w:r>
      <w:r w:rsidR="007B3587">
        <w:rPr>
          <w:rFonts w:ascii="Times New Roman" w:hAnsi="Times New Roman" w:cs="Times New Roman"/>
          <w:sz w:val="24"/>
          <w:szCs w:val="24"/>
        </w:rPr>
        <w:t xml:space="preserve">kwalifikuje się do przedsięwzięć, dla których wymagane jest przeprowadzenie oceny oddziaływania na środowisko stosownie do art. 59 ustawy z dnia 3 października 2008 roku o udostępnianiu informacji o środowisku i jego ochronie, udziale społeczeństwa w ochronie środowiska oraz </w:t>
      </w:r>
      <w:r w:rsidR="007B3587">
        <w:rPr>
          <w:rFonts w:ascii="Times New Roman" w:hAnsi="Times New Roman" w:cs="Times New Roman"/>
          <w:sz w:val="24"/>
          <w:szCs w:val="24"/>
        </w:rPr>
        <w:br/>
        <w:t>o ocenach oddziaływania na środowisko (</w:t>
      </w:r>
      <w:r w:rsidR="00F5650E" w:rsidRPr="00F5650E">
        <w:rPr>
          <w:rFonts w:ascii="Times New Roman" w:hAnsi="Times New Roman" w:cs="Times New Roman"/>
          <w:sz w:val="24"/>
          <w:szCs w:val="24"/>
        </w:rPr>
        <w:t>Dz.U.2013.1235 j.t.</w:t>
      </w:r>
      <w:r w:rsidR="00F5650E">
        <w:rPr>
          <w:rFonts w:ascii="Times New Roman" w:hAnsi="Times New Roman" w:cs="Times New Roman"/>
          <w:sz w:val="24"/>
          <w:szCs w:val="24"/>
        </w:rPr>
        <w:t xml:space="preserve">). </w:t>
      </w:r>
      <w:r w:rsidR="007B3587">
        <w:rPr>
          <w:rFonts w:ascii="Times New Roman" w:hAnsi="Times New Roman" w:cs="Times New Roman"/>
          <w:sz w:val="24"/>
          <w:szCs w:val="24"/>
        </w:rPr>
        <w:t>Teren inwestycji nie znajduje się w obszarze Natura 2000, jak i w jego bezpośrednim sąsiedztwie.</w:t>
      </w:r>
    </w:p>
    <w:p w:rsidR="003403EF" w:rsidRDefault="003403EF"/>
    <w:sectPr w:rsidR="003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87"/>
    <w:rsid w:val="002C6457"/>
    <w:rsid w:val="003403EF"/>
    <w:rsid w:val="005121A2"/>
    <w:rsid w:val="00590458"/>
    <w:rsid w:val="006950D1"/>
    <w:rsid w:val="00781AA0"/>
    <w:rsid w:val="007B3587"/>
    <w:rsid w:val="00892FF6"/>
    <w:rsid w:val="00935BAF"/>
    <w:rsid w:val="00F5650E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2013-11-19T09:33:00Z</cp:lastPrinted>
  <dcterms:created xsi:type="dcterms:W3CDTF">2013-11-18T10:43:00Z</dcterms:created>
  <dcterms:modified xsi:type="dcterms:W3CDTF">2013-11-19T09:34:00Z</dcterms:modified>
</cp:coreProperties>
</file>