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1E" w:rsidRDefault="0048751E" w:rsidP="0048751E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01868">
        <w:rPr>
          <w:rFonts w:ascii="Times New Roman" w:hAnsi="Times New Roman" w:cs="Times New Roman"/>
          <w:sz w:val="26"/>
          <w:szCs w:val="26"/>
        </w:rPr>
        <w:t>Łubianka, dn. 29.04.2014 r.</w:t>
      </w:r>
    </w:p>
    <w:p w:rsidR="00A01868" w:rsidRDefault="00A01868" w:rsidP="0048751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01868" w:rsidRPr="00A01868" w:rsidRDefault="00A01868" w:rsidP="0048751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C7CE1" w:rsidRPr="00A01868" w:rsidRDefault="00ED035A" w:rsidP="00BC7C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868">
        <w:rPr>
          <w:rFonts w:ascii="Times New Roman" w:hAnsi="Times New Roman" w:cs="Times New Roman"/>
          <w:b/>
          <w:sz w:val="26"/>
          <w:szCs w:val="26"/>
        </w:rPr>
        <w:t>Sprawozdanie</w:t>
      </w:r>
      <w:r w:rsidR="00A0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1868">
        <w:rPr>
          <w:rFonts w:ascii="Times New Roman" w:hAnsi="Times New Roman" w:cs="Times New Roman"/>
          <w:b/>
          <w:sz w:val="26"/>
          <w:szCs w:val="26"/>
        </w:rPr>
        <w:t>o</w:t>
      </w:r>
      <w:r w:rsidR="00A01868" w:rsidRPr="00A01868">
        <w:rPr>
          <w:rFonts w:ascii="Times New Roman" w:hAnsi="Times New Roman" w:cs="Times New Roman"/>
          <w:b/>
          <w:sz w:val="26"/>
          <w:szCs w:val="26"/>
        </w:rPr>
        <w:t>rgan</w:t>
      </w:r>
      <w:r w:rsidR="00A01868">
        <w:rPr>
          <w:rFonts w:ascii="Times New Roman" w:hAnsi="Times New Roman" w:cs="Times New Roman"/>
          <w:b/>
          <w:sz w:val="26"/>
          <w:szCs w:val="26"/>
        </w:rPr>
        <w:t>u wykonawczego</w:t>
      </w:r>
      <w:r w:rsidR="00A01868" w:rsidRPr="00A01868">
        <w:rPr>
          <w:rFonts w:ascii="Times New Roman" w:hAnsi="Times New Roman" w:cs="Times New Roman"/>
          <w:b/>
          <w:sz w:val="26"/>
          <w:szCs w:val="26"/>
        </w:rPr>
        <w:t xml:space="preserve"> jednostki samorządu terytorialnego </w:t>
      </w:r>
      <w:r w:rsidRPr="00A01868">
        <w:rPr>
          <w:rFonts w:ascii="Times New Roman" w:hAnsi="Times New Roman" w:cs="Times New Roman"/>
          <w:b/>
          <w:sz w:val="26"/>
          <w:szCs w:val="26"/>
        </w:rPr>
        <w:t xml:space="preserve">z realizacji Programu współpracy Gminy </w:t>
      </w:r>
      <w:r w:rsidR="00BC7CE1" w:rsidRPr="00A01868">
        <w:rPr>
          <w:rFonts w:ascii="Times New Roman" w:hAnsi="Times New Roman" w:cs="Times New Roman"/>
          <w:b/>
          <w:sz w:val="26"/>
          <w:szCs w:val="26"/>
        </w:rPr>
        <w:t>Łubianka</w:t>
      </w:r>
      <w:r w:rsidRPr="00A01868">
        <w:rPr>
          <w:rFonts w:ascii="Times New Roman" w:hAnsi="Times New Roman" w:cs="Times New Roman"/>
          <w:b/>
          <w:sz w:val="26"/>
          <w:szCs w:val="26"/>
        </w:rPr>
        <w:t xml:space="preserve"> z organizacjami pozarządowymi na rok 201</w:t>
      </w:r>
      <w:r w:rsidR="0048751E" w:rsidRPr="00A01868">
        <w:rPr>
          <w:rFonts w:ascii="Times New Roman" w:hAnsi="Times New Roman" w:cs="Times New Roman"/>
          <w:b/>
          <w:sz w:val="26"/>
          <w:szCs w:val="26"/>
        </w:rPr>
        <w:t>3</w:t>
      </w:r>
    </w:p>
    <w:p w:rsidR="00BC7CE1" w:rsidRPr="00A01868" w:rsidRDefault="00ED035A" w:rsidP="009A50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868">
        <w:rPr>
          <w:rFonts w:ascii="Times New Roman" w:hAnsi="Times New Roman" w:cs="Times New Roman"/>
          <w:sz w:val="26"/>
          <w:szCs w:val="26"/>
        </w:rPr>
        <w:t>Na podstawie</w:t>
      </w:r>
      <w:r w:rsidR="0054045D" w:rsidRPr="00A01868">
        <w:rPr>
          <w:sz w:val="26"/>
          <w:szCs w:val="26"/>
        </w:rPr>
        <w:t xml:space="preserve"> </w:t>
      </w:r>
      <w:r w:rsidR="0054045D" w:rsidRPr="00A01868">
        <w:rPr>
          <w:rFonts w:ascii="Times New Roman" w:hAnsi="Times New Roman" w:cs="Times New Roman"/>
          <w:sz w:val="26"/>
          <w:szCs w:val="26"/>
        </w:rPr>
        <w:t xml:space="preserve">art. 5a </w:t>
      </w:r>
      <w:r w:rsidRPr="00A01868">
        <w:rPr>
          <w:rFonts w:ascii="Times New Roman" w:hAnsi="Times New Roman" w:cs="Times New Roman"/>
          <w:sz w:val="26"/>
          <w:szCs w:val="26"/>
        </w:rPr>
        <w:t>ustawy z dnia 24 kwietnia 2003 r. o działalności pożytku publicznego</w:t>
      </w:r>
      <w:r w:rsidR="00BC7CE1" w:rsidRPr="00A01868">
        <w:rPr>
          <w:rFonts w:ascii="Times New Roman" w:hAnsi="Times New Roman" w:cs="Times New Roman"/>
          <w:sz w:val="26"/>
          <w:szCs w:val="26"/>
        </w:rPr>
        <w:t xml:space="preserve"> </w:t>
      </w:r>
      <w:r w:rsidRPr="00A01868">
        <w:rPr>
          <w:rFonts w:ascii="Times New Roman" w:hAnsi="Times New Roman" w:cs="Times New Roman"/>
          <w:sz w:val="26"/>
          <w:szCs w:val="26"/>
        </w:rPr>
        <w:t>i o wolontariacie (</w:t>
      </w:r>
      <w:r w:rsidR="0054045D" w:rsidRPr="00A01868">
        <w:rPr>
          <w:rFonts w:ascii="Times New Roman" w:hAnsi="Times New Roman" w:cs="Times New Roman"/>
          <w:sz w:val="26"/>
          <w:szCs w:val="26"/>
        </w:rPr>
        <w:t xml:space="preserve">Dz.U.2010.234.1536 z </w:t>
      </w:r>
      <w:proofErr w:type="spellStart"/>
      <w:r w:rsidRPr="00A01868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A01868">
        <w:rPr>
          <w:rFonts w:ascii="Times New Roman" w:hAnsi="Times New Roman" w:cs="Times New Roman"/>
          <w:sz w:val="26"/>
          <w:szCs w:val="26"/>
        </w:rPr>
        <w:t>. zm.), oraz Programu</w:t>
      </w:r>
      <w:r w:rsidR="00BC7CE1" w:rsidRPr="00A01868">
        <w:rPr>
          <w:rFonts w:ascii="Times New Roman" w:hAnsi="Times New Roman" w:cs="Times New Roman"/>
          <w:sz w:val="26"/>
          <w:szCs w:val="26"/>
        </w:rPr>
        <w:t xml:space="preserve"> </w:t>
      </w:r>
      <w:r w:rsidRPr="00A01868">
        <w:rPr>
          <w:rFonts w:ascii="Times New Roman" w:hAnsi="Times New Roman" w:cs="Times New Roman"/>
          <w:sz w:val="26"/>
          <w:szCs w:val="26"/>
        </w:rPr>
        <w:t xml:space="preserve">współpracy Gminy </w:t>
      </w:r>
      <w:r w:rsidR="00BC7CE1" w:rsidRPr="00A01868">
        <w:rPr>
          <w:rFonts w:ascii="Times New Roman" w:hAnsi="Times New Roman" w:cs="Times New Roman"/>
          <w:sz w:val="26"/>
          <w:szCs w:val="26"/>
        </w:rPr>
        <w:t xml:space="preserve">Łubianka </w:t>
      </w:r>
      <w:r w:rsidRPr="00A01868">
        <w:rPr>
          <w:rFonts w:ascii="Times New Roman" w:hAnsi="Times New Roman" w:cs="Times New Roman"/>
          <w:sz w:val="26"/>
          <w:szCs w:val="26"/>
        </w:rPr>
        <w:t>z organizacjami pozarządowymi</w:t>
      </w:r>
      <w:r w:rsidR="00BC7CE1" w:rsidRPr="00A01868">
        <w:rPr>
          <w:rFonts w:ascii="Times New Roman" w:hAnsi="Times New Roman" w:cs="Times New Roman"/>
          <w:sz w:val="26"/>
          <w:szCs w:val="26"/>
        </w:rPr>
        <w:t xml:space="preserve"> na rok 201</w:t>
      </w:r>
      <w:r w:rsidR="0048751E" w:rsidRPr="00A01868">
        <w:rPr>
          <w:rFonts w:ascii="Times New Roman" w:hAnsi="Times New Roman" w:cs="Times New Roman"/>
          <w:sz w:val="26"/>
          <w:szCs w:val="26"/>
        </w:rPr>
        <w:t>3</w:t>
      </w:r>
      <w:r w:rsidR="00BC7CE1" w:rsidRPr="00A01868">
        <w:rPr>
          <w:rFonts w:ascii="Times New Roman" w:hAnsi="Times New Roman" w:cs="Times New Roman"/>
          <w:sz w:val="26"/>
          <w:szCs w:val="26"/>
        </w:rPr>
        <w:t>.</w:t>
      </w:r>
    </w:p>
    <w:p w:rsidR="000F0E92" w:rsidRPr="00A01868" w:rsidRDefault="00ED035A" w:rsidP="000F0E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868">
        <w:rPr>
          <w:rFonts w:ascii="Times New Roman" w:hAnsi="Times New Roman" w:cs="Times New Roman"/>
          <w:sz w:val="26"/>
          <w:szCs w:val="26"/>
        </w:rPr>
        <w:t xml:space="preserve"> W ramach współpracy z organizacjami</w:t>
      </w:r>
      <w:r w:rsidR="00BC7CE1" w:rsidRPr="00A01868">
        <w:rPr>
          <w:rFonts w:ascii="Times New Roman" w:hAnsi="Times New Roman" w:cs="Times New Roman"/>
          <w:sz w:val="26"/>
          <w:szCs w:val="26"/>
        </w:rPr>
        <w:t xml:space="preserve"> </w:t>
      </w:r>
      <w:r w:rsidRPr="00A01868">
        <w:rPr>
          <w:rFonts w:ascii="Times New Roman" w:hAnsi="Times New Roman" w:cs="Times New Roman"/>
          <w:sz w:val="26"/>
          <w:szCs w:val="26"/>
        </w:rPr>
        <w:t>pozarządowymi w 201</w:t>
      </w:r>
      <w:r w:rsidR="0048751E" w:rsidRPr="00A01868">
        <w:rPr>
          <w:rFonts w:ascii="Times New Roman" w:hAnsi="Times New Roman" w:cs="Times New Roman"/>
          <w:sz w:val="26"/>
          <w:szCs w:val="26"/>
        </w:rPr>
        <w:t>3</w:t>
      </w:r>
      <w:r w:rsidRPr="00A01868">
        <w:rPr>
          <w:rFonts w:ascii="Times New Roman" w:hAnsi="Times New Roman" w:cs="Times New Roman"/>
          <w:sz w:val="26"/>
          <w:szCs w:val="26"/>
        </w:rPr>
        <w:t xml:space="preserve"> roku wydatkowano kwotę </w:t>
      </w:r>
      <w:r w:rsidR="0048751E" w:rsidRPr="00A01868">
        <w:rPr>
          <w:rFonts w:ascii="Times New Roman" w:hAnsi="Times New Roman" w:cs="Times New Roman"/>
          <w:sz w:val="26"/>
          <w:szCs w:val="26"/>
        </w:rPr>
        <w:t>112000,00</w:t>
      </w:r>
      <w:r w:rsidRPr="00A01868">
        <w:rPr>
          <w:rFonts w:ascii="Times New Roman" w:hAnsi="Times New Roman" w:cs="Times New Roman"/>
          <w:sz w:val="26"/>
          <w:szCs w:val="26"/>
        </w:rPr>
        <w:t xml:space="preserve"> złotych.</w:t>
      </w:r>
      <w:r w:rsidR="00BC7CE1" w:rsidRPr="00A01868">
        <w:rPr>
          <w:rFonts w:ascii="Times New Roman" w:hAnsi="Times New Roman" w:cs="Times New Roman"/>
          <w:sz w:val="26"/>
          <w:szCs w:val="26"/>
        </w:rPr>
        <w:t xml:space="preserve"> Przeprowadzono konkurs</w:t>
      </w:r>
      <w:r w:rsidR="00F579A6" w:rsidRPr="00A01868">
        <w:rPr>
          <w:rFonts w:ascii="Times New Roman" w:hAnsi="Times New Roman" w:cs="Times New Roman"/>
          <w:sz w:val="26"/>
          <w:szCs w:val="26"/>
        </w:rPr>
        <w:t>y</w:t>
      </w:r>
      <w:r w:rsidR="00BC7CE1" w:rsidRPr="00A01868">
        <w:rPr>
          <w:rFonts w:ascii="Times New Roman" w:hAnsi="Times New Roman" w:cs="Times New Roman"/>
          <w:sz w:val="26"/>
          <w:szCs w:val="26"/>
        </w:rPr>
        <w:t xml:space="preserve"> ofert w wyniku których zostały zawarte umowy</w:t>
      </w:r>
      <w:r w:rsidR="00834573" w:rsidRPr="00A01868">
        <w:rPr>
          <w:rFonts w:ascii="Times New Roman" w:hAnsi="Times New Roman" w:cs="Times New Roman"/>
          <w:sz w:val="26"/>
          <w:szCs w:val="26"/>
        </w:rPr>
        <w:t xml:space="preserve"> z następującymi organizacjami: </w:t>
      </w:r>
      <w:r w:rsidR="00BC7CE1" w:rsidRPr="00A018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51E" w:rsidRPr="0048751E" w:rsidRDefault="0048751E" w:rsidP="000F0E92">
      <w:pPr>
        <w:rPr>
          <w:rFonts w:ascii="Times New Roman" w:hAnsi="Times New Roman" w:cs="Times New Roman"/>
          <w:sz w:val="26"/>
          <w:szCs w:val="26"/>
        </w:rPr>
      </w:pPr>
      <w:r w:rsidRPr="0048751E">
        <w:rPr>
          <w:rFonts w:ascii="Times New Roman" w:hAnsi="Times New Roman" w:cs="Times New Roman"/>
          <w:sz w:val="26"/>
          <w:szCs w:val="26"/>
        </w:rPr>
        <w:t xml:space="preserve">1. Uczniowski Klub Sportowy „Bałagany” w Łubiance,  Wspieranie i upowszechnianie kultury fizycznej i sportu –  „Szkolenie sportowe i udział w rywalizacji sportowej” – 25000 zł </w:t>
      </w:r>
      <w:r w:rsidRPr="0048751E">
        <w:rPr>
          <w:rFonts w:ascii="Times New Roman" w:hAnsi="Times New Roman" w:cs="Times New Roman"/>
          <w:sz w:val="26"/>
          <w:szCs w:val="26"/>
        </w:rPr>
        <w:br/>
      </w:r>
      <w:r w:rsidRPr="0048751E">
        <w:rPr>
          <w:rFonts w:ascii="Times New Roman" w:hAnsi="Times New Roman" w:cs="Times New Roman"/>
          <w:sz w:val="26"/>
          <w:szCs w:val="26"/>
        </w:rPr>
        <w:br/>
        <w:t xml:space="preserve">2. Uczniowski Klub Sportowy Pigża przy Szkole Podstawowej w Pigży, Kultury i sztuki, kultury fizycznej, sportu i rekreacji, podtrzymywania tradycji narodowej i lokalnej, wypoczynku dzieci i młodzieży oraz działań na rzecz osób niepełnosprawnych  - „Wspieranie i upowszechnianie kultury fizycznej i sportu” - 7000 zł </w:t>
      </w:r>
      <w:r w:rsidRPr="0048751E">
        <w:rPr>
          <w:rFonts w:ascii="Times New Roman" w:hAnsi="Times New Roman" w:cs="Times New Roman"/>
          <w:sz w:val="26"/>
          <w:szCs w:val="26"/>
        </w:rPr>
        <w:br/>
      </w:r>
      <w:r w:rsidRPr="0048751E">
        <w:rPr>
          <w:rFonts w:ascii="Times New Roman" w:hAnsi="Times New Roman" w:cs="Times New Roman"/>
          <w:sz w:val="26"/>
          <w:szCs w:val="26"/>
        </w:rPr>
        <w:br/>
        <w:t>3. Stowarzyszenie Sportowe „ZAMEK” w Zamku Bierzgłowskim ,  Wspieranie i upowszechniania kultury fizycznej i sportu – „Propagowanie sportu i kultury fizycznej poprzez udział w rozgrywkach piłki nożnej.” – 28000 zł</w:t>
      </w:r>
      <w:r w:rsidRPr="0048751E">
        <w:rPr>
          <w:rFonts w:ascii="Times New Roman" w:hAnsi="Times New Roman" w:cs="Times New Roman"/>
          <w:sz w:val="26"/>
          <w:szCs w:val="26"/>
        </w:rPr>
        <w:br/>
      </w:r>
      <w:r w:rsidRPr="0048751E">
        <w:rPr>
          <w:rFonts w:ascii="Times New Roman" w:hAnsi="Times New Roman" w:cs="Times New Roman"/>
          <w:sz w:val="26"/>
          <w:szCs w:val="26"/>
        </w:rPr>
        <w:br/>
        <w:t>4. Gminny Klub Sportowy „Sparta” Łubianka z siedzibą w Pigży, Pożytek publiczny i wolontariat - wspieranie i upowszechnianie kultury fizycznej i sportu – „Rozgrywki sportowe – „Gminny Klub Sportowy „Sparta” Łubianka” – 10800 zł</w:t>
      </w:r>
      <w:r w:rsidRPr="0048751E">
        <w:rPr>
          <w:rFonts w:ascii="Times New Roman" w:hAnsi="Times New Roman" w:cs="Times New Roman"/>
          <w:sz w:val="26"/>
          <w:szCs w:val="26"/>
        </w:rPr>
        <w:br/>
        <w:t> </w:t>
      </w:r>
      <w:r w:rsidRPr="0048751E">
        <w:rPr>
          <w:rFonts w:ascii="Times New Roman" w:hAnsi="Times New Roman" w:cs="Times New Roman"/>
          <w:sz w:val="26"/>
          <w:szCs w:val="26"/>
        </w:rPr>
        <w:br/>
        <w:t xml:space="preserve">5. Stowarzyszenie Lokalne Salezjańskiej Organizacji Sportowej w Przecznie – „Upowszechnianie sportu wśród dzieci z sołectw Przeczno, Dębiny i Wymysłowo” – 4000 zł </w:t>
      </w:r>
      <w:r w:rsidRPr="0048751E">
        <w:rPr>
          <w:rFonts w:ascii="Times New Roman" w:hAnsi="Times New Roman" w:cs="Times New Roman"/>
          <w:sz w:val="26"/>
          <w:szCs w:val="26"/>
        </w:rPr>
        <w:br/>
      </w:r>
      <w:r w:rsidRPr="0048751E">
        <w:rPr>
          <w:rFonts w:ascii="Times New Roman" w:hAnsi="Times New Roman" w:cs="Times New Roman"/>
          <w:sz w:val="26"/>
          <w:szCs w:val="26"/>
        </w:rPr>
        <w:br/>
        <w:t>6. Akcja Katolicka parafii Bierzgłowo w Bierzgłowie ,  Oferta w ramach konkursu nr 1/2013. Organizacja wypoczynku dzieci i młodzieży. Działania na rzecz kultury, sztuki, ochrony dóbr kultury i dziedzictwa narodowego – „1. Organizacja wypoczynku dzieci i młodzieży. 2. Organizacja festynu parafialnego w Bierzgłowie” – 5000 zł</w:t>
      </w:r>
      <w:r w:rsidRPr="0048751E">
        <w:rPr>
          <w:rFonts w:ascii="Times New Roman" w:hAnsi="Times New Roman" w:cs="Times New Roman"/>
          <w:sz w:val="26"/>
          <w:szCs w:val="26"/>
        </w:rPr>
        <w:br/>
      </w:r>
      <w:r w:rsidRPr="0048751E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Pr="0048751E">
        <w:rPr>
          <w:rFonts w:ascii="Times New Roman" w:hAnsi="Times New Roman" w:cs="Times New Roman"/>
          <w:sz w:val="26"/>
          <w:szCs w:val="26"/>
        </w:rPr>
        <w:br/>
        <w:t xml:space="preserve">7. Uczniowski Klub Sportowy „Bałagany” w Łubiance, Wspieranie i upowszechnianie kultury fizycznej i sportu – „XVI Memoriał im. A. Filemonowicza w hokeju na trawie” - 3100 zł </w:t>
      </w:r>
      <w:r w:rsidRPr="0048751E">
        <w:rPr>
          <w:rFonts w:ascii="Times New Roman" w:hAnsi="Times New Roman" w:cs="Times New Roman"/>
          <w:sz w:val="26"/>
          <w:szCs w:val="26"/>
        </w:rPr>
        <w:br/>
      </w:r>
      <w:r w:rsidRPr="0048751E">
        <w:rPr>
          <w:rFonts w:ascii="Times New Roman" w:hAnsi="Times New Roman" w:cs="Times New Roman"/>
          <w:sz w:val="26"/>
          <w:szCs w:val="26"/>
        </w:rPr>
        <w:br/>
        <w:t>8. Klub Piłkarski „Bach” Brąchnowo, wspierania i upowszechnianie kultury fizycznej i sportu – „Droga do Euro 2020” – 3000 zł</w:t>
      </w:r>
      <w:r w:rsidRPr="0048751E">
        <w:rPr>
          <w:rFonts w:ascii="Times New Roman" w:hAnsi="Times New Roman" w:cs="Times New Roman"/>
          <w:sz w:val="26"/>
          <w:szCs w:val="26"/>
        </w:rPr>
        <w:br/>
      </w:r>
      <w:r w:rsidRPr="0048751E">
        <w:rPr>
          <w:rFonts w:ascii="Times New Roman" w:hAnsi="Times New Roman" w:cs="Times New Roman"/>
          <w:sz w:val="26"/>
          <w:szCs w:val="26"/>
        </w:rPr>
        <w:br/>
        <w:t>9. Stowarzyszenie Społeczno-Kulturalne im. Św. Marii Magdaleny w Biskupicach , Wypoczynek dzieci i młodzieży „Górskie wakacje z Biskupic” – 3500 zł</w:t>
      </w:r>
      <w:r w:rsidRPr="0048751E">
        <w:rPr>
          <w:rFonts w:ascii="Times New Roman" w:hAnsi="Times New Roman" w:cs="Times New Roman"/>
          <w:sz w:val="26"/>
          <w:szCs w:val="26"/>
        </w:rPr>
        <w:br/>
      </w:r>
      <w:r w:rsidRPr="0048751E">
        <w:rPr>
          <w:rFonts w:ascii="Times New Roman" w:hAnsi="Times New Roman" w:cs="Times New Roman"/>
          <w:sz w:val="26"/>
          <w:szCs w:val="26"/>
        </w:rPr>
        <w:br/>
        <w:t>10. Stowarzyszenie „Nasze Szczęścia” w Łubiance, Działalność na rzecz osób niepełnosprawnych - „Pegaz II edycja” – 8600 zł</w:t>
      </w:r>
      <w:r w:rsidRPr="0048751E">
        <w:rPr>
          <w:rFonts w:ascii="Times New Roman" w:hAnsi="Times New Roman" w:cs="Times New Roman"/>
          <w:sz w:val="26"/>
          <w:szCs w:val="26"/>
        </w:rPr>
        <w:br/>
      </w:r>
      <w:r w:rsidRPr="0048751E">
        <w:rPr>
          <w:rFonts w:ascii="Times New Roman" w:hAnsi="Times New Roman" w:cs="Times New Roman"/>
          <w:sz w:val="26"/>
          <w:szCs w:val="26"/>
        </w:rPr>
        <w:br/>
        <w:t xml:space="preserve">11. Stowarzyszenie Kultury Fizycznej Klub Maratoński „Truchcik” Łubianka, Wspieranie i upowszechnianie kultury fizycznej i sportu – „Ochrona i promocja zdrowia oraz wspieranie i upowszechnianie kultury fizycznej i sportu wśród mieszkańców Łubianka 2013” – 5000 zł </w:t>
      </w:r>
      <w:r w:rsidRPr="0048751E">
        <w:rPr>
          <w:rFonts w:ascii="Times New Roman" w:hAnsi="Times New Roman" w:cs="Times New Roman"/>
          <w:sz w:val="26"/>
          <w:szCs w:val="26"/>
        </w:rPr>
        <w:br/>
        <w:t> </w:t>
      </w:r>
      <w:r w:rsidRPr="0048751E">
        <w:rPr>
          <w:rFonts w:ascii="Times New Roman" w:hAnsi="Times New Roman" w:cs="Times New Roman"/>
          <w:sz w:val="26"/>
          <w:szCs w:val="26"/>
        </w:rPr>
        <w:br/>
        <w:t>12. Stowarzyszenie Piłki Siatkowej  Plus 40 w Brąchnowie,  Wspieranie i upowszechnianie kultury fizycznej i sportu – „Szkolenie sportowe i udział w rywalizacji sportowej”  – 1000 zł</w:t>
      </w:r>
    </w:p>
    <w:p w:rsidR="0048751E" w:rsidRPr="0048751E" w:rsidRDefault="0048751E" w:rsidP="000F0E92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</w:p>
    <w:p w:rsidR="0048751E" w:rsidRPr="00A01868" w:rsidRDefault="0048751E" w:rsidP="000F0E92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48751E">
        <w:rPr>
          <w:rFonts w:ascii="Times New Roman" w:hAnsi="Times New Roman" w:cs="Times New Roman"/>
          <w:sz w:val="26"/>
          <w:szCs w:val="26"/>
        </w:rPr>
        <w:t>13.     Stowarzyszenie Rozwoju Gminy Łubianka „Przyszłość” w Łubiance z siedzibą w Pigży, KULTURA, SZTUKA, OCHRONA DÓBR KULTURY I DZIEDZICTWA NARODOWEGO – „X Wojewódzki Festiwal Pieśni Patriotycznej „Tobie Polsko” i VIII Wojewódzki Konkurs Literacko – Plastyczny” – 3000 zł</w:t>
      </w:r>
      <w:r w:rsidR="000F0E92" w:rsidRPr="00A01868">
        <w:rPr>
          <w:rFonts w:ascii="Times New Roman" w:hAnsi="Times New Roman" w:cs="Times New Roman"/>
          <w:sz w:val="26"/>
          <w:szCs w:val="26"/>
        </w:rPr>
        <w:br/>
      </w:r>
    </w:p>
    <w:p w:rsidR="0048751E" w:rsidRPr="00A01868" w:rsidRDefault="0048751E" w:rsidP="000F0E92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A01868">
        <w:rPr>
          <w:rFonts w:ascii="Times New Roman" w:hAnsi="Times New Roman" w:cs="Times New Roman"/>
          <w:sz w:val="26"/>
          <w:szCs w:val="26"/>
        </w:rPr>
        <w:t>14.    Stowarzyszenie Kultury fizycznej Maraton Toruński w Toruniu, Wspieranie i upowszechnianie kultury fizycznej i sportu  -„Organizacja i przeprowadzenie XXXI Maratonu Toruńskiego na terenie gminy Łubianka”-  5000 zł</w:t>
      </w:r>
    </w:p>
    <w:p w:rsidR="003517A0" w:rsidRPr="00A01868" w:rsidRDefault="007A43ED" w:rsidP="009A50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3517A0" w:rsidRPr="00A01868">
        <w:rPr>
          <w:rFonts w:ascii="Times New Roman" w:hAnsi="Times New Roman" w:cs="Times New Roman"/>
          <w:sz w:val="26"/>
          <w:szCs w:val="26"/>
        </w:rPr>
        <w:t>Poniżej prezentujemy dane dotyczące mierników, w oparciu o które dokonywana będzie ocena realizacji Programu. Mierniki te zostały określone w Programie współpracy</w:t>
      </w:r>
      <w:r w:rsidR="002E261A" w:rsidRPr="00A01868">
        <w:rPr>
          <w:rFonts w:ascii="Times New Roman" w:hAnsi="Times New Roman" w:cs="Times New Roman"/>
          <w:sz w:val="26"/>
          <w:szCs w:val="26"/>
        </w:rPr>
        <w:t>.</w:t>
      </w:r>
    </w:p>
    <w:p w:rsidR="00ED035A" w:rsidRPr="007A43ED" w:rsidRDefault="003517A0" w:rsidP="009A5053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7A43ED">
        <w:rPr>
          <w:rFonts w:ascii="Times New Roman" w:hAnsi="Times New Roman" w:cs="Times New Roman"/>
          <w:sz w:val="24"/>
          <w:szCs w:val="26"/>
        </w:rPr>
        <w:t>Dane dotyczące ww. mierników:</w:t>
      </w:r>
    </w:p>
    <w:p w:rsidR="00ED035A" w:rsidRPr="007A43ED" w:rsidRDefault="00ED035A" w:rsidP="007A43ED">
      <w:pPr>
        <w:jc w:val="both"/>
        <w:rPr>
          <w:rFonts w:ascii="Times New Roman" w:hAnsi="Times New Roman" w:cs="Times New Roman"/>
          <w:sz w:val="24"/>
          <w:szCs w:val="26"/>
        </w:rPr>
      </w:pPr>
      <w:r w:rsidRPr="007A43ED">
        <w:rPr>
          <w:rFonts w:ascii="Times New Roman" w:hAnsi="Times New Roman" w:cs="Times New Roman"/>
          <w:sz w:val="24"/>
          <w:szCs w:val="26"/>
        </w:rPr>
        <w:t>1)</w:t>
      </w:r>
      <w:r w:rsidRPr="007A43ED">
        <w:rPr>
          <w:rFonts w:ascii="Times New Roman" w:hAnsi="Times New Roman" w:cs="Times New Roman"/>
          <w:sz w:val="24"/>
          <w:szCs w:val="26"/>
        </w:rPr>
        <w:tab/>
        <w:t>liczba ogłoszonych otwartych konkursów ofert na realizację zadań p</w:t>
      </w:r>
      <w:r w:rsidR="009A5053" w:rsidRPr="007A43ED">
        <w:rPr>
          <w:rFonts w:ascii="Times New Roman" w:hAnsi="Times New Roman" w:cs="Times New Roman"/>
          <w:sz w:val="24"/>
          <w:szCs w:val="26"/>
        </w:rPr>
        <w:t>ublicznych - 2</w:t>
      </w:r>
    </w:p>
    <w:p w:rsidR="00ED035A" w:rsidRPr="007A43ED" w:rsidRDefault="00ED035A" w:rsidP="007A43ED">
      <w:pPr>
        <w:jc w:val="both"/>
        <w:rPr>
          <w:rFonts w:ascii="Times New Roman" w:hAnsi="Times New Roman" w:cs="Times New Roman"/>
          <w:sz w:val="24"/>
          <w:szCs w:val="26"/>
        </w:rPr>
      </w:pPr>
      <w:r w:rsidRPr="007A43ED">
        <w:rPr>
          <w:rFonts w:ascii="Times New Roman" w:hAnsi="Times New Roman" w:cs="Times New Roman"/>
          <w:sz w:val="24"/>
          <w:szCs w:val="26"/>
        </w:rPr>
        <w:t>2)</w:t>
      </w:r>
      <w:r w:rsidRPr="007A43ED">
        <w:rPr>
          <w:rFonts w:ascii="Times New Roman" w:hAnsi="Times New Roman" w:cs="Times New Roman"/>
          <w:sz w:val="24"/>
          <w:szCs w:val="26"/>
        </w:rPr>
        <w:tab/>
        <w:t xml:space="preserve">liczba organizacji pozarządowych uczestniczących </w:t>
      </w:r>
      <w:r w:rsidR="00F579A6" w:rsidRPr="007A43ED">
        <w:rPr>
          <w:rFonts w:ascii="Times New Roman" w:hAnsi="Times New Roman" w:cs="Times New Roman"/>
          <w:sz w:val="24"/>
          <w:szCs w:val="26"/>
        </w:rPr>
        <w:t>w</w:t>
      </w:r>
      <w:r w:rsidR="000F0E92" w:rsidRPr="007A43ED">
        <w:rPr>
          <w:rFonts w:ascii="Times New Roman" w:hAnsi="Times New Roman" w:cs="Times New Roman"/>
          <w:sz w:val="24"/>
          <w:szCs w:val="26"/>
        </w:rPr>
        <w:t xml:space="preserve"> otwartych konkursach ofert - 14</w:t>
      </w:r>
    </w:p>
    <w:p w:rsidR="00ED035A" w:rsidRPr="007A43ED" w:rsidRDefault="00ED035A" w:rsidP="007A43ED">
      <w:pPr>
        <w:jc w:val="both"/>
        <w:rPr>
          <w:rFonts w:ascii="Times New Roman" w:hAnsi="Times New Roman" w:cs="Times New Roman"/>
          <w:sz w:val="24"/>
          <w:szCs w:val="26"/>
        </w:rPr>
      </w:pPr>
      <w:r w:rsidRPr="007A43ED">
        <w:rPr>
          <w:rFonts w:ascii="Times New Roman" w:hAnsi="Times New Roman" w:cs="Times New Roman"/>
          <w:sz w:val="24"/>
          <w:szCs w:val="26"/>
        </w:rPr>
        <w:t>3)</w:t>
      </w:r>
      <w:r w:rsidRPr="007A43ED">
        <w:rPr>
          <w:rFonts w:ascii="Times New Roman" w:hAnsi="Times New Roman" w:cs="Times New Roman"/>
          <w:sz w:val="24"/>
          <w:szCs w:val="26"/>
        </w:rPr>
        <w:tab/>
        <w:t xml:space="preserve">liczba ofert złożonych w ramach otwartych konkursów ofert - </w:t>
      </w:r>
      <w:r w:rsidR="000F0E92" w:rsidRPr="007A43ED">
        <w:rPr>
          <w:rFonts w:ascii="Times New Roman" w:hAnsi="Times New Roman" w:cs="Times New Roman"/>
          <w:sz w:val="24"/>
          <w:szCs w:val="26"/>
        </w:rPr>
        <w:t>15</w:t>
      </w:r>
    </w:p>
    <w:p w:rsidR="00ED035A" w:rsidRPr="007A43ED" w:rsidRDefault="00ED035A" w:rsidP="007A43ED">
      <w:pPr>
        <w:jc w:val="both"/>
        <w:rPr>
          <w:rFonts w:ascii="Times New Roman" w:hAnsi="Times New Roman" w:cs="Times New Roman"/>
          <w:sz w:val="24"/>
          <w:szCs w:val="26"/>
        </w:rPr>
      </w:pPr>
      <w:r w:rsidRPr="007A43ED">
        <w:rPr>
          <w:rFonts w:ascii="Times New Roman" w:hAnsi="Times New Roman" w:cs="Times New Roman"/>
          <w:sz w:val="24"/>
          <w:szCs w:val="26"/>
        </w:rPr>
        <w:lastRenderedPageBreak/>
        <w:t>4)</w:t>
      </w:r>
      <w:r w:rsidRPr="007A43ED">
        <w:rPr>
          <w:rFonts w:ascii="Times New Roman" w:hAnsi="Times New Roman" w:cs="Times New Roman"/>
          <w:sz w:val="24"/>
          <w:szCs w:val="26"/>
        </w:rPr>
        <w:tab/>
        <w:t>liczb</w:t>
      </w:r>
      <w:r w:rsidR="00BC7CE1" w:rsidRPr="007A43ED">
        <w:rPr>
          <w:rFonts w:ascii="Times New Roman" w:hAnsi="Times New Roman" w:cs="Times New Roman"/>
          <w:sz w:val="24"/>
          <w:szCs w:val="26"/>
        </w:rPr>
        <w:t>a</w:t>
      </w:r>
      <w:r w:rsidRPr="007A43ED">
        <w:rPr>
          <w:rFonts w:ascii="Times New Roman" w:hAnsi="Times New Roman" w:cs="Times New Roman"/>
          <w:sz w:val="24"/>
          <w:szCs w:val="26"/>
        </w:rPr>
        <w:t xml:space="preserve"> organizacji pozarządowych, które otrzymały dotację w r</w:t>
      </w:r>
      <w:r w:rsidR="00BC7CE1" w:rsidRPr="007A43ED">
        <w:rPr>
          <w:rFonts w:ascii="Times New Roman" w:hAnsi="Times New Roman" w:cs="Times New Roman"/>
          <w:sz w:val="24"/>
          <w:szCs w:val="26"/>
        </w:rPr>
        <w:t>amach otwartych konkursów o</w:t>
      </w:r>
      <w:r w:rsidR="000F0E92" w:rsidRPr="007A43ED">
        <w:rPr>
          <w:rFonts w:ascii="Times New Roman" w:hAnsi="Times New Roman" w:cs="Times New Roman"/>
          <w:sz w:val="24"/>
          <w:szCs w:val="26"/>
        </w:rPr>
        <w:t>fert - 13</w:t>
      </w:r>
    </w:p>
    <w:p w:rsidR="00ED035A" w:rsidRPr="007A43ED" w:rsidRDefault="00ED035A" w:rsidP="007A43ED">
      <w:pPr>
        <w:jc w:val="both"/>
        <w:rPr>
          <w:rFonts w:ascii="Times New Roman" w:hAnsi="Times New Roman" w:cs="Times New Roman"/>
          <w:sz w:val="24"/>
          <w:szCs w:val="26"/>
        </w:rPr>
      </w:pPr>
      <w:r w:rsidRPr="007A43ED">
        <w:rPr>
          <w:rFonts w:ascii="Times New Roman" w:hAnsi="Times New Roman" w:cs="Times New Roman"/>
          <w:sz w:val="24"/>
          <w:szCs w:val="26"/>
        </w:rPr>
        <w:t>5)</w:t>
      </w:r>
      <w:r w:rsidRPr="007A43ED">
        <w:rPr>
          <w:rFonts w:ascii="Times New Roman" w:hAnsi="Times New Roman" w:cs="Times New Roman"/>
          <w:sz w:val="24"/>
          <w:szCs w:val="26"/>
        </w:rPr>
        <w:tab/>
        <w:t>liczb</w:t>
      </w:r>
      <w:r w:rsidR="00BC7CE1" w:rsidRPr="007A43ED">
        <w:rPr>
          <w:rFonts w:ascii="Times New Roman" w:hAnsi="Times New Roman" w:cs="Times New Roman"/>
          <w:sz w:val="24"/>
          <w:szCs w:val="26"/>
        </w:rPr>
        <w:t>a</w:t>
      </w:r>
      <w:r w:rsidRPr="007A43ED">
        <w:rPr>
          <w:rFonts w:ascii="Times New Roman" w:hAnsi="Times New Roman" w:cs="Times New Roman"/>
          <w:sz w:val="24"/>
          <w:szCs w:val="26"/>
        </w:rPr>
        <w:t xml:space="preserve"> zadań publicznych dofinansowanych w r</w:t>
      </w:r>
      <w:r w:rsidR="00BC7CE1" w:rsidRPr="007A43ED">
        <w:rPr>
          <w:rFonts w:ascii="Times New Roman" w:hAnsi="Times New Roman" w:cs="Times New Roman"/>
          <w:sz w:val="24"/>
          <w:szCs w:val="26"/>
        </w:rPr>
        <w:t>ama</w:t>
      </w:r>
      <w:r w:rsidR="009A5053" w:rsidRPr="007A43ED">
        <w:rPr>
          <w:rFonts w:ascii="Times New Roman" w:hAnsi="Times New Roman" w:cs="Times New Roman"/>
          <w:sz w:val="24"/>
          <w:szCs w:val="26"/>
        </w:rPr>
        <w:t>c</w:t>
      </w:r>
      <w:r w:rsidR="000F0E92" w:rsidRPr="007A43ED">
        <w:rPr>
          <w:rFonts w:ascii="Times New Roman" w:hAnsi="Times New Roman" w:cs="Times New Roman"/>
          <w:sz w:val="24"/>
          <w:szCs w:val="26"/>
        </w:rPr>
        <w:t>h otwartych konkursów ofert - 14</w:t>
      </w:r>
    </w:p>
    <w:p w:rsidR="00ED035A" w:rsidRPr="007A43ED" w:rsidRDefault="00ED035A" w:rsidP="007A43ED">
      <w:pPr>
        <w:jc w:val="both"/>
        <w:rPr>
          <w:rFonts w:ascii="Times New Roman" w:hAnsi="Times New Roman" w:cs="Times New Roman"/>
          <w:sz w:val="24"/>
          <w:szCs w:val="26"/>
        </w:rPr>
      </w:pPr>
      <w:r w:rsidRPr="007A43ED">
        <w:rPr>
          <w:rFonts w:ascii="Times New Roman" w:hAnsi="Times New Roman" w:cs="Times New Roman"/>
          <w:sz w:val="24"/>
          <w:szCs w:val="26"/>
        </w:rPr>
        <w:t>6)</w:t>
      </w:r>
      <w:r w:rsidRPr="007A43ED">
        <w:rPr>
          <w:rFonts w:ascii="Times New Roman" w:hAnsi="Times New Roman" w:cs="Times New Roman"/>
          <w:sz w:val="24"/>
          <w:szCs w:val="26"/>
        </w:rPr>
        <w:tab/>
        <w:t>liczb</w:t>
      </w:r>
      <w:r w:rsidR="00BC7CE1" w:rsidRPr="007A43ED">
        <w:rPr>
          <w:rFonts w:ascii="Times New Roman" w:hAnsi="Times New Roman" w:cs="Times New Roman"/>
          <w:sz w:val="24"/>
          <w:szCs w:val="26"/>
        </w:rPr>
        <w:t>a</w:t>
      </w:r>
      <w:r w:rsidRPr="007A43ED">
        <w:rPr>
          <w:rFonts w:ascii="Times New Roman" w:hAnsi="Times New Roman" w:cs="Times New Roman"/>
          <w:sz w:val="24"/>
          <w:szCs w:val="26"/>
        </w:rPr>
        <w:t xml:space="preserve"> wniosków złożonych przez organizacje pozarządowe na realizację zadań publicznych z pomin</w:t>
      </w:r>
      <w:r w:rsidR="00BC7CE1" w:rsidRPr="007A43ED">
        <w:rPr>
          <w:rFonts w:ascii="Times New Roman" w:hAnsi="Times New Roman" w:cs="Times New Roman"/>
          <w:sz w:val="24"/>
          <w:szCs w:val="26"/>
        </w:rPr>
        <w:t>ięciem otwartego konkursu ofert - 0</w:t>
      </w:r>
    </w:p>
    <w:p w:rsidR="00ED035A" w:rsidRPr="007A43ED" w:rsidRDefault="00ED035A" w:rsidP="007A43ED">
      <w:pPr>
        <w:jc w:val="both"/>
        <w:rPr>
          <w:rFonts w:ascii="Times New Roman" w:hAnsi="Times New Roman" w:cs="Times New Roman"/>
          <w:sz w:val="24"/>
          <w:szCs w:val="26"/>
        </w:rPr>
      </w:pPr>
      <w:r w:rsidRPr="007A43ED">
        <w:rPr>
          <w:rFonts w:ascii="Times New Roman" w:hAnsi="Times New Roman" w:cs="Times New Roman"/>
          <w:sz w:val="24"/>
          <w:szCs w:val="26"/>
        </w:rPr>
        <w:t>7)</w:t>
      </w:r>
      <w:r w:rsidRPr="007A43ED">
        <w:rPr>
          <w:rFonts w:ascii="Times New Roman" w:hAnsi="Times New Roman" w:cs="Times New Roman"/>
          <w:sz w:val="24"/>
          <w:szCs w:val="26"/>
        </w:rPr>
        <w:tab/>
        <w:t>liczb</w:t>
      </w:r>
      <w:r w:rsidR="00BC7CE1" w:rsidRPr="007A43ED">
        <w:rPr>
          <w:rFonts w:ascii="Times New Roman" w:hAnsi="Times New Roman" w:cs="Times New Roman"/>
          <w:sz w:val="24"/>
          <w:szCs w:val="26"/>
        </w:rPr>
        <w:t>a</w:t>
      </w:r>
      <w:r w:rsidRPr="007A43ED">
        <w:rPr>
          <w:rFonts w:ascii="Times New Roman" w:hAnsi="Times New Roman" w:cs="Times New Roman"/>
          <w:sz w:val="24"/>
          <w:szCs w:val="26"/>
        </w:rPr>
        <w:t xml:space="preserve"> zadań publicznych dofinansowanych z pomin</w:t>
      </w:r>
      <w:r w:rsidR="00BC7CE1" w:rsidRPr="007A43ED">
        <w:rPr>
          <w:rFonts w:ascii="Times New Roman" w:hAnsi="Times New Roman" w:cs="Times New Roman"/>
          <w:sz w:val="24"/>
          <w:szCs w:val="26"/>
        </w:rPr>
        <w:t>ięciem otwartego konkursu ofert - 0</w:t>
      </w:r>
    </w:p>
    <w:p w:rsidR="00ED035A" w:rsidRPr="007A43ED" w:rsidRDefault="00ED035A" w:rsidP="007A43ED">
      <w:pPr>
        <w:jc w:val="both"/>
        <w:rPr>
          <w:rFonts w:ascii="Times New Roman" w:hAnsi="Times New Roman" w:cs="Times New Roman"/>
          <w:sz w:val="24"/>
          <w:szCs w:val="26"/>
        </w:rPr>
      </w:pPr>
      <w:r w:rsidRPr="007A43ED">
        <w:rPr>
          <w:rFonts w:ascii="Times New Roman" w:hAnsi="Times New Roman" w:cs="Times New Roman"/>
          <w:sz w:val="24"/>
          <w:szCs w:val="26"/>
        </w:rPr>
        <w:t>8)</w:t>
      </w:r>
      <w:r w:rsidRPr="007A43ED">
        <w:rPr>
          <w:rFonts w:ascii="Times New Roman" w:hAnsi="Times New Roman" w:cs="Times New Roman"/>
          <w:sz w:val="24"/>
          <w:szCs w:val="26"/>
        </w:rPr>
        <w:tab/>
        <w:t>wysokość środków finansowych przekazanych organizacjom pozarządowym n</w:t>
      </w:r>
      <w:r w:rsidR="009A5053" w:rsidRPr="007A43ED">
        <w:rPr>
          <w:rFonts w:ascii="Times New Roman" w:hAnsi="Times New Roman" w:cs="Times New Roman"/>
          <w:sz w:val="24"/>
          <w:szCs w:val="26"/>
        </w:rPr>
        <w:t xml:space="preserve">a realizację </w:t>
      </w:r>
      <w:r w:rsidR="00BC7CE1" w:rsidRPr="007A43ED">
        <w:rPr>
          <w:rFonts w:ascii="Times New Roman" w:hAnsi="Times New Roman" w:cs="Times New Roman"/>
          <w:sz w:val="24"/>
          <w:szCs w:val="26"/>
        </w:rPr>
        <w:t xml:space="preserve">zadań publicznych – </w:t>
      </w:r>
      <w:r w:rsidR="000F0E92" w:rsidRPr="007A43ED">
        <w:rPr>
          <w:rFonts w:ascii="Times New Roman" w:hAnsi="Times New Roman" w:cs="Times New Roman"/>
          <w:sz w:val="24"/>
          <w:szCs w:val="26"/>
        </w:rPr>
        <w:t xml:space="preserve">112000,00 </w:t>
      </w:r>
      <w:r w:rsidR="00BC7CE1" w:rsidRPr="007A43ED">
        <w:rPr>
          <w:rFonts w:ascii="Times New Roman" w:hAnsi="Times New Roman" w:cs="Times New Roman"/>
          <w:sz w:val="24"/>
          <w:szCs w:val="26"/>
        </w:rPr>
        <w:t>zł</w:t>
      </w:r>
    </w:p>
    <w:p w:rsidR="00ED035A" w:rsidRPr="007A43ED" w:rsidRDefault="00BC7CE1" w:rsidP="007A43ED">
      <w:pPr>
        <w:jc w:val="both"/>
        <w:rPr>
          <w:rFonts w:ascii="Times New Roman" w:hAnsi="Times New Roman" w:cs="Times New Roman"/>
          <w:sz w:val="24"/>
          <w:szCs w:val="26"/>
        </w:rPr>
      </w:pPr>
      <w:r w:rsidRPr="007A43ED">
        <w:rPr>
          <w:rFonts w:ascii="Times New Roman" w:hAnsi="Times New Roman" w:cs="Times New Roman"/>
          <w:sz w:val="24"/>
          <w:szCs w:val="26"/>
        </w:rPr>
        <w:t>9)</w:t>
      </w:r>
      <w:r w:rsidRPr="007A43ED">
        <w:rPr>
          <w:rFonts w:ascii="Times New Roman" w:hAnsi="Times New Roman" w:cs="Times New Roman"/>
          <w:sz w:val="24"/>
          <w:szCs w:val="26"/>
        </w:rPr>
        <w:tab/>
        <w:t>liczba</w:t>
      </w:r>
      <w:r w:rsidR="00ED035A" w:rsidRPr="007A43ED">
        <w:rPr>
          <w:rFonts w:ascii="Times New Roman" w:hAnsi="Times New Roman" w:cs="Times New Roman"/>
          <w:sz w:val="24"/>
          <w:szCs w:val="26"/>
        </w:rPr>
        <w:t xml:space="preserve"> organizacji pozarządowych uczestniczących w k</w:t>
      </w:r>
      <w:r w:rsidRPr="007A43ED">
        <w:rPr>
          <w:rFonts w:ascii="Times New Roman" w:hAnsi="Times New Roman" w:cs="Times New Roman"/>
          <w:sz w:val="24"/>
          <w:szCs w:val="26"/>
        </w:rPr>
        <w:t xml:space="preserve">onsultacjach aktów normatywnych </w:t>
      </w:r>
      <w:r w:rsidR="00834573" w:rsidRPr="007A43ED">
        <w:rPr>
          <w:rFonts w:ascii="Times New Roman" w:hAnsi="Times New Roman" w:cs="Times New Roman"/>
          <w:sz w:val="24"/>
          <w:szCs w:val="26"/>
        </w:rPr>
        <w:t>–</w:t>
      </w:r>
      <w:r w:rsidR="00405A82" w:rsidRPr="007A43ED">
        <w:rPr>
          <w:rFonts w:ascii="Times New Roman" w:hAnsi="Times New Roman" w:cs="Times New Roman"/>
          <w:sz w:val="24"/>
          <w:szCs w:val="26"/>
        </w:rPr>
        <w:t xml:space="preserve"> 0</w:t>
      </w:r>
    </w:p>
    <w:p w:rsidR="00834573" w:rsidRPr="00A01868" w:rsidRDefault="00834573" w:rsidP="009A5053">
      <w:pPr>
        <w:jc w:val="both"/>
        <w:rPr>
          <w:rFonts w:ascii="Times New Roman" w:hAnsi="Times New Roman" w:cs="Times New Roman"/>
          <w:sz w:val="26"/>
          <w:szCs w:val="26"/>
        </w:rPr>
      </w:pPr>
      <w:r w:rsidRPr="00A01868">
        <w:rPr>
          <w:rFonts w:ascii="Times New Roman" w:hAnsi="Times New Roman" w:cs="Times New Roman"/>
          <w:sz w:val="26"/>
          <w:szCs w:val="26"/>
        </w:rPr>
        <w:tab/>
      </w:r>
      <w:r w:rsidR="005252BF" w:rsidRPr="00A01868">
        <w:rPr>
          <w:rFonts w:ascii="Times New Roman" w:hAnsi="Times New Roman" w:cs="Times New Roman"/>
          <w:sz w:val="26"/>
          <w:szCs w:val="26"/>
        </w:rPr>
        <w:t>Wszystkie organizacje rozlic</w:t>
      </w:r>
      <w:r w:rsidR="000F0E92" w:rsidRPr="00A01868">
        <w:rPr>
          <w:rFonts w:ascii="Times New Roman" w:hAnsi="Times New Roman" w:cs="Times New Roman"/>
          <w:sz w:val="26"/>
          <w:szCs w:val="26"/>
        </w:rPr>
        <w:t xml:space="preserve">zyły się z przyznanej dotacji, dwie organizacje dokonały </w:t>
      </w:r>
      <w:r w:rsidR="004739C9" w:rsidRPr="00A01868">
        <w:rPr>
          <w:rFonts w:ascii="Times New Roman" w:hAnsi="Times New Roman" w:cs="Times New Roman"/>
          <w:sz w:val="26"/>
          <w:szCs w:val="26"/>
        </w:rPr>
        <w:t>zwrotu części niewykorzyst</w:t>
      </w:r>
      <w:r w:rsidR="000F0E92" w:rsidRPr="00A01868">
        <w:rPr>
          <w:rFonts w:ascii="Times New Roman" w:hAnsi="Times New Roman" w:cs="Times New Roman"/>
          <w:sz w:val="26"/>
          <w:szCs w:val="26"/>
        </w:rPr>
        <w:t>anej dotacji w wysokości 1246,88</w:t>
      </w:r>
      <w:r w:rsidR="00D33253" w:rsidRPr="00A01868">
        <w:rPr>
          <w:rFonts w:ascii="Times New Roman" w:hAnsi="Times New Roman" w:cs="Times New Roman"/>
          <w:sz w:val="26"/>
          <w:szCs w:val="26"/>
        </w:rPr>
        <w:t xml:space="preserve"> zł</w:t>
      </w:r>
      <w:r w:rsidR="000F0E92" w:rsidRPr="00A01868">
        <w:rPr>
          <w:rFonts w:ascii="Times New Roman" w:hAnsi="Times New Roman" w:cs="Times New Roman"/>
          <w:sz w:val="26"/>
          <w:szCs w:val="26"/>
        </w:rPr>
        <w:t xml:space="preserve"> (w tym 2,29 zł odsetek)</w:t>
      </w:r>
      <w:r w:rsidR="00D33253" w:rsidRPr="00A01868">
        <w:rPr>
          <w:rFonts w:ascii="Times New Roman" w:hAnsi="Times New Roman" w:cs="Times New Roman"/>
          <w:sz w:val="26"/>
          <w:szCs w:val="26"/>
        </w:rPr>
        <w:t>.</w:t>
      </w:r>
      <w:r w:rsidR="000F0E92" w:rsidRPr="00A01868">
        <w:rPr>
          <w:rFonts w:ascii="Times New Roman" w:hAnsi="Times New Roman" w:cs="Times New Roman"/>
          <w:sz w:val="26"/>
          <w:szCs w:val="26"/>
        </w:rPr>
        <w:t xml:space="preserve"> Na podstawie decyzji cztery organizacje zwróciły 3192,52 zł (w tym 216 zł odsetek).</w:t>
      </w:r>
    </w:p>
    <w:p w:rsidR="005252BF" w:rsidRPr="00A01868" w:rsidRDefault="005252BF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3ED" w:rsidRDefault="007A43ED" w:rsidP="009A50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17A0" w:rsidRPr="00A01868" w:rsidRDefault="003517A0" w:rsidP="009A5053">
      <w:pPr>
        <w:jc w:val="both"/>
        <w:rPr>
          <w:rFonts w:ascii="Times New Roman" w:hAnsi="Times New Roman" w:cs="Times New Roman"/>
          <w:sz w:val="26"/>
          <w:szCs w:val="26"/>
        </w:rPr>
      </w:pPr>
      <w:r w:rsidRPr="00A01868">
        <w:rPr>
          <w:rFonts w:ascii="Times New Roman" w:hAnsi="Times New Roman" w:cs="Times New Roman"/>
          <w:sz w:val="26"/>
          <w:szCs w:val="26"/>
        </w:rPr>
        <w:t>Sporządził:</w:t>
      </w:r>
    </w:p>
    <w:p w:rsidR="00834573" w:rsidRPr="00A01868" w:rsidRDefault="00834573" w:rsidP="009A5053">
      <w:pPr>
        <w:jc w:val="both"/>
        <w:rPr>
          <w:rFonts w:ascii="Times New Roman" w:hAnsi="Times New Roman" w:cs="Times New Roman"/>
          <w:sz w:val="26"/>
          <w:szCs w:val="26"/>
        </w:rPr>
      </w:pPr>
      <w:r w:rsidRPr="00A01868">
        <w:rPr>
          <w:rFonts w:ascii="Times New Roman" w:hAnsi="Times New Roman" w:cs="Times New Roman"/>
          <w:sz w:val="26"/>
          <w:szCs w:val="26"/>
        </w:rPr>
        <w:t>Bartosz Lewandowski</w:t>
      </w:r>
    </w:p>
    <w:sectPr w:rsidR="00834573" w:rsidRPr="00A01868" w:rsidSect="007A43ED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22F2"/>
    <w:multiLevelType w:val="hybridMultilevel"/>
    <w:tmpl w:val="7132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5A"/>
    <w:rsid w:val="000F0E92"/>
    <w:rsid w:val="002C7000"/>
    <w:rsid w:val="002E261A"/>
    <w:rsid w:val="003517A0"/>
    <w:rsid w:val="00405A82"/>
    <w:rsid w:val="004739C9"/>
    <w:rsid w:val="0048751E"/>
    <w:rsid w:val="005252BF"/>
    <w:rsid w:val="0054045D"/>
    <w:rsid w:val="007A43ED"/>
    <w:rsid w:val="007B283F"/>
    <w:rsid w:val="00834573"/>
    <w:rsid w:val="009A5053"/>
    <w:rsid w:val="00A01868"/>
    <w:rsid w:val="00BC7CE1"/>
    <w:rsid w:val="00C768BB"/>
    <w:rsid w:val="00CD689D"/>
    <w:rsid w:val="00D33253"/>
    <w:rsid w:val="00ED035A"/>
    <w:rsid w:val="00F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2014-04-29T09:02:00Z</cp:lastPrinted>
  <dcterms:created xsi:type="dcterms:W3CDTF">2014-04-29T09:11:00Z</dcterms:created>
  <dcterms:modified xsi:type="dcterms:W3CDTF">2014-04-29T09:11:00Z</dcterms:modified>
</cp:coreProperties>
</file>